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30"/>
        <w:gridCol w:w="4830"/>
        <w:tblGridChange w:id="0">
          <w:tblGrid>
            <w:gridCol w:w="4530"/>
            <w:gridCol w:w="4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年級：五年級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 今日常識新領域 第6冊 太陽系的探索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 單元一 我們的宇宙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 第四課 日蝕和月蝕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      (第一、二節：重溫月球、日蝕)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理解月球的特性：月球是逆時針公轉的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理解月球的特性：月球不會發光，人類看到月光是因為月球反射太陽光到地球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理解人類只看到月球的一面，是因為月球的自轉和公轉週期是相同的。人類看到月球的一面是正面，看不到的是背面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能說出或畫出月亮不同的形狀及形成的原因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7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說出新月、滿月形成的原因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說出月亮盈虧形成的原因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說出人類看見月亮會發光的原因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說出日蝕的定義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說出日蝕形成的原因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說出日蝕的三種形式：日全蝕、日偏蝕、日環蝕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透過模擬活動，認識星體之間的不同距離、移動，如何造成日蝕的三種形式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欣賞日常生常看到的星球活動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作業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40"/>
        <w:gridCol w:w="1665"/>
        <w:tblGridChange w:id="0">
          <w:tblGrid>
            <w:gridCol w:w="1365"/>
            <w:gridCol w:w="1365"/>
            <w:gridCol w:w="6840"/>
            <w:gridCol w:w="166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第一節：重溫月球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及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說出新月、滿月形成的原因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說出月亮盈虧形成的原因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說出人類看見月亮會發光的原因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核對作業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指示學生以小組形式討論工作紙第二部分的填充題改正。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教師帶領全班討論五部分的文字題。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9050" distT="19050" distL="19050" distR="19050">
                  <wp:extent cx="4200525" cy="1193800"/>
                  <wp:effectExtent b="0" l="0" r="0" t="0"/>
                  <wp:docPr id="2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指出形成原因的作答方式是包括兩項重點：</w:t>
              <w:br w:type="textWrapping"/>
              <w:t xml:space="preserve">1) 照射 2)反射</w:t>
              <w:br w:type="textWrapping"/>
              <w:br w:type="textWrapping"/>
              <w:t xml:space="preserve">以引導學生寫出「月球本身不會發光，我們能看見月亮，是因為太陽光照射月球，月球把太陽光反射到地球」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教師帶領全班討論第三部分的文字題。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9050" distT="19050" distL="19050" distR="19050">
                  <wp:extent cx="4200525" cy="1600200"/>
                  <wp:effectExtent b="0" l="0" r="0" t="0"/>
                  <wp:docPr id="5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160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指出形成原因的作答方式是包括兩項重點：</w:t>
              <w:br w:type="textWrapping"/>
              <w:t xml:space="preserve">1) 月球位置 2) 光照射的位置</w:t>
              <w:br w:type="textWrapping"/>
              <w:br w:type="textWrapping"/>
              <w:t xml:space="preserve">以引導學生寫出「球走到地球和太陽之間，太陽的光照射在月球的背面。」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教師帶領全班討論第五部分的文字題。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9050" distT="19050" distL="19050" distR="19050">
                  <wp:extent cx="3819525" cy="1033463"/>
                  <wp:effectExtent b="0" l="0" r="0" t="0"/>
                  <wp:docPr id="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033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指出形成原因的作答方式是包括三項重點：</w:t>
              <w:br w:type="textWrapping"/>
              <w:t xml:space="preserve">1) 月球的轉動  2)月球位置有否改變  3) 光照射的位置有否改變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以引導學生寫出「月球公轉時，月球與太陽、地球的相對位置改變，月球的受光部分也改變。」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20分鐘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作業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簡報</w:t>
            </w:r>
          </w:p>
        </w:tc>
      </w:tr>
      <w:tr>
        <w:trPr>
          <w:trHeight w:val="50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第二部分：日蝕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教師在簡報展示太陽的圖片(完整)，提問學生這是甚麼星體。(太陽)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提問學生太陽是否只有這個模樣，著學生反應邀請學生描述或在白板上畫出他們所看過的另類太陽。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教師再展示日蝕的圖片，提問學生這是甚麼天文現象。</w:t>
              <w:br w:type="textWrapping"/>
              <w:t xml:space="preserve">若學生大部分能說出日蝕，教師加以提問</w:t>
              <w:br w:type="textWrapping"/>
              <w:br w:type="textWrapping"/>
              <w:t xml:space="preserve">幾時才能看到？晚上？白天？</w:t>
              <w:br w:type="textWrapping"/>
              <w:t xml:space="preserve">為何會出現？</w:t>
              <w:br w:type="textWrapping"/>
              <w:t xml:space="preserve">多久才出現一次？</w:t>
              <w:br w:type="textWrapping"/>
              <w:br w:type="textWrapping"/>
              <w:t xml:space="preserve">指示學生以小組形式討論。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發展一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說出日蝕的定義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說出日蝕形成的原因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邀請學生說出他們的討論內容，教師著學生回應加以補充。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說出「蝕」的字義：被侵蝕、被遮蔽，引導學生說出日蝕是「日」，即太陽「被侵蝕、被遮蔽」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展示月相看環的圖片，引導學生說出月球走到A的位置才遮蔽太陽，並明確指出A的位置是：當月球走到地球和太陽之間。</w:t>
              <w:br w:type="textWrapping"/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</w:rPr>
              <w:drawing>
                <wp:inline distB="114300" distT="114300" distL="114300" distR="114300">
                  <wp:extent cx="2140145" cy="1557338"/>
                  <wp:effectExtent b="0" l="0" r="0" t="0"/>
                  <wp:docPr id="7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145" cy="15573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教師引導學生思考每個月新月的時候，月球是否遮蔽太陽，發生日蝕。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著學生回應，教師播放影片，讓學生說出月亮軌道不穩定，位置時高時低，所以新月時月亮並不一定完全遮蔽太陽。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引導學生說出日蝕的第二個要點：月球、地球、太陽必需形成一條直線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引導學生說出日蝕的整個要點：</w:t>
              <w:br w:type="textWrapping"/>
              <w:t xml:space="preserve">日蝕發生在月球走到地球和太陽之間，並形成一條直線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教師播放影片，為學生提供較具體的畫面，理解日蝕的發生。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提問學生月球走到地球和太陽之間的時間，引導學生說出是農曆初一的新月，日蝕不是每月發生。教師展示天文台資料，讓學生分析日蝕多久才出現一次。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20分鐘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  <w:br w:type="textWrapping"/>
              <w:t xml:space="preserve">、影片</w:t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說出日蝕的三種形式：日全蝕、日偏蝕、日環蝕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、模擬活動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提問學生日蝕有哪幾種形式，著學生回應，教師指示學生完成課本的模擬活動。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派發黃色圓形紙 (太陽)及紫色圓形紙 (月球)，二人一組完成活動。</w:t>
              <w:br w:type="textWrapping"/>
            </w: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19338" cy="2438959"/>
                  <wp:effectExtent b="0" l="0" r="0" t="0"/>
                  <wp:docPr id="3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338" cy="24389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br w:type="textWrapping"/>
              <w:t xml:space="preserve">教師邀請學生回答情景一的結果，引導學生說出「當月球距離地球較 近時，月球會把 整個太陽遮擋，這是日全蝕」</w:t>
              <w:br w:type="textWrapping"/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142875</wp:posOffset>
                  </wp:positionH>
                  <wp:positionV relativeFrom="paragraph">
                    <wp:posOffset>295275</wp:posOffset>
                  </wp:positionV>
                  <wp:extent cx="3909060" cy="2081213"/>
                  <wp:effectExtent b="0" l="0" r="0" t="0"/>
                  <wp:wrapSquare wrapText="bothSides" distB="114300" distT="114300" distL="114300" distR="114300"/>
                  <wp:docPr id="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060" cy="20812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情景二：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619521" cy="1995488"/>
                  <wp:effectExtent b="0" l="0" r="0" t="0"/>
                  <wp:docPr id="6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21" cy="19954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br w:type="textWrapping"/>
              <w:t xml:space="preserve">教師邀請學生回答情景一的結果，引導學生說出「當月球距離地球遠時，月球會把太陽的中央部分遮擋，這是日環蝕」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情景三：</w:t>
              <w:br w:type="textWrapping"/>
            </w: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767362" cy="1985963"/>
                  <wp:effectExtent b="0" l="0" r="0" t="0"/>
                  <wp:docPr id="8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7362" cy="1985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br w:type="textWrapping"/>
              <w:t xml:space="preserve">教師邀請學生回答情景一的結果，引導學生說出「月球把太陽 少部分遮擋，這是日偏蝕」。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20分鐘</w:t>
              <w:br w:type="textWrapping"/>
              <w:br w:type="textWrapping"/>
              <w:t xml:space="preserve">顏色紙、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課本、簡報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總結學習內容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以問答題形式與學生重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總結及重溫課堂的內容。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反思：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雖然教師大多學生能從圖片中判斷圖片的天文現象是日蝕，但當問及為何出現日蝕或日蝕如何發生時，學生未能解釋。完成課堂後，學生能說出日蝕的特性，可見學生能理解及應用課堂知識。而模擬活動也能令學生對星球的移動有具體的畫面。總括而言，教師能根據學生現階段的進度於下一堂作進一步的教學。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image" Target="media/image13.png"/><Relationship Id="rId10" Type="http://schemas.openxmlformats.org/officeDocument/2006/relationships/image" Target="media/image8.png"/><Relationship Id="rId12" Type="http://schemas.openxmlformats.org/officeDocument/2006/relationships/image" Target="media/image16.png"/><Relationship Id="rId9" Type="http://schemas.openxmlformats.org/officeDocument/2006/relationships/image" Target="media/image10.png"/><Relationship Id="rId5" Type="http://schemas.openxmlformats.org/officeDocument/2006/relationships/image" Target="media/image9.png"/><Relationship Id="rId6" Type="http://schemas.openxmlformats.org/officeDocument/2006/relationships/image" Target="media/image12.png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