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76" w:lineRule="auto"/>
        <w:contextualSpacing w:val="0"/>
        <w:jc w:val="center"/>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常識科</w:t>
      </w: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教學計劃</w:t>
      </w: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b w:val="1"/>
          <w:sz w:val="24"/>
          <w:szCs w:val="24"/>
        </w:rPr>
      </w:pPr>
      <w:r w:rsidDel="00000000" w:rsidR="00000000" w:rsidRPr="00000000">
        <w:rPr>
          <w:rtl w:val="0"/>
        </w:rPr>
      </w:r>
    </w:p>
    <w:tbl>
      <w:tblPr>
        <w:tblStyle w:val="Table1"/>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335"/>
        <w:gridCol w:w="5025"/>
        <w:tblGridChange w:id="0">
          <w:tblGrid>
            <w:gridCol w:w="4335"/>
            <w:gridCol w:w="5025"/>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年級：五年級</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課本： 今日常識新領域 第6冊 太陽系的探索</w:t>
            </w:r>
            <w:r w:rsidDel="00000000" w:rsidR="00000000" w:rsidRPr="00000000">
              <w:rPr>
                <w:rtl w:val="0"/>
              </w:rPr>
            </w:r>
          </w:p>
        </w:tc>
      </w:tr>
      <w:tr>
        <w:trPr>
          <w:trHeight w:val="6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人數：25人</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單元： 單元一 我們的宇宙</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新細明體" w:cs="新細明體" w:eastAsia="新細明體" w:hAnsi="新細明體"/>
                <w:sz w:val="24"/>
                <w:szCs w:val="24"/>
                <w:rtl w:val="0"/>
              </w:rPr>
              <w:t xml:space="preserve">教</w:t>
            </w:r>
            <w:r w:rsidDel="00000000" w:rsidR="00000000" w:rsidRPr="00000000">
              <w:rPr>
                <w:rFonts w:ascii="Gungsuh" w:cs="Gungsuh" w:eastAsia="Gungsuh" w:hAnsi="Gungsuh"/>
                <w:sz w:val="24"/>
                <w:szCs w:val="24"/>
                <w:rtl w:val="0"/>
              </w:rPr>
              <w:t xml:space="preserve">節：2節 (70分鐘)</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課題： 第三課 月球的秘密 (第一、二節)</w:t>
            </w:r>
            <w:r w:rsidDel="00000000" w:rsidR="00000000" w:rsidRPr="00000000">
              <w:rPr>
                <w:rtl w:val="0"/>
              </w:rPr>
            </w:r>
          </w:p>
        </w:tc>
      </w:tr>
    </w:tbl>
    <w:p w:rsidR="00000000" w:rsidDel="00000000" w:rsidP="00000000" w:rsidRDefault="00000000" w:rsidRPr="00000000">
      <w:pPr>
        <w:spacing w:line="276"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學生已有知識：</w:t>
      </w: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numPr>
                <w:ilvl w:val="0"/>
                <w:numId w:val="5"/>
              </w:numPr>
              <w:spacing w:line="240" w:lineRule="auto"/>
              <w:ind w:left="720" w:hanging="360"/>
              <w:contextualSpacing w:val="1"/>
              <w:rPr>
                <w:rFonts w:ascii="Gungsuh" w:cs="Gungsuh" w:eastAsia="Gungsuh" w:hAnsi="Gungsuh"/>
                <w:sz w:val="24"/>
                <w:szCs w:val="24"/>
              </w:rPr>
            </w:pPr>
            <w:r w:rsidDel="00000000" w:rsidR="00000000" w:rsidRPr="00000000">
              <w:rPr>
                <w:rtl w:val="0"/>
              </w:rPr>
            </w:r>
          </w:p>
        </w:tc>
      </w:tr>
    </w:tbl>
    <w:p w:rsidR="00000000" w:rsidDel="00000000" w:rsidP="00000000" w:rsidRDefault="00000000" w:rsidRPr="00000000">
      <w:pPr>
        <w:spacing w:line="276"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教學目標：</w:t>
      </w: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完成本教節後，學生能夠：</w:t>
            </w: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在</w:t>
            </w:r>
            <w:r w:rsidDel="00000000" w:rsidR="00000000" w:rsidRPr="00000000">
              <w:rPr>
                <w:rFonts w:ascii="Gungsuh" w:cs="Gungsuh" w:eastAsia="Gungsuh" w:hAnsi="Gungsuh"/>
                <w:b w:val="1"/>
                <w:sz w:val="28"/>
                <w:szCs w:val="28"/>
                <w:u w:val="single"/>
                <w:rtl w:val="0"/>
              </w:rPr>
              <w:t xml:space="preserve">知識</w:t>
            </w:r>
            <w:r w:rsidDel="00000000" w:rsidR="00000000" w:rsidRPr="00000000">
              <w:rPr>
                <w:rFonts w:ascii="Gungsuh" w:cs="Gungsuh" w:eastAsia="Gungsuh" w:hAnsi="Gungsuh"/>
                <w:sz w:val="24"/>
                <w:szCs w:val="24"/>
                <w:rtl w:val="0"/>
              </w:rPr>
              <w:t xml:space="preserve">層面：</w:t>
            </w:r>
          </w:p>
          <w:p w:rsidR="00000000" w:rsidDel="00000000" w:rsidP="00000000" w:rsidRDefault="00000000" w:rsidRPr="00000000">
            <w:pPr>
              <w:widowControl w:val="0"/>
              <w:numPr>
                <w:ilvl w:val="0"/>
                <w:numId w:val="2"/>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理解太陽、地球、月球的關係，分別是恆星、行星、衛星</w:t>
            </w:r>
          </w:p>
          <w:p w:rsidR="00000000" w:rsidDel="00000000" w:rsidP="00000000" w:rsidRDefault="00000000" w:rsidRPr="00000000">
            <w:pPr>
              <w:widowControl w:val="0"/>
              <w:numPr>
                <w:ilvl w:val="0"/>
                <w:numId w:val="2"/>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理解月球的特性：月球是逆時針公轉的</w:t>
            </w:r>
          </w:p>
          <w:p w:rsidR="00000000" w:rsidDel="00000000" w:rsidP="00000000" w:rsidRDefault="00000000" w:rsidRPr="00000000">
            <w:pPr>
              <w:widowControl w:val="0"/>
              <w:numPr>
                <w:ilvl w:val="0"/>
                <w:numId w:val="2"/>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理解月球的特性：月球不會發光，人類看到月光是因為月球反射太陽光到地球</w:t>
            </w:r>
          </w:p>
          <w:p w:rsidR="00000000" w:rsidDel="00000000" w:rsidP="00000000" w:rsidRDefault="00000000" w:rsidRPr="00000000">
            <w:pPr>
              <w:widowControl w:val="0"/>
              <w:numPr>
                <w:ilvl w:val="0"/>
                <w:numId w:val="2"/>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理解人類只看到月球的一面，是因為月球的自轉和公轉週期是相同的。人類看到月球的一面是正面，看不到的是背面</w:t>
              <w:br w:type="textWrapping"/>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在</w:t>
            </w:r>
            <w:r w:rsidDel="00000000" w:rsidR="00000000" w:rsidRPr="00000000">
              <w:rPr>
                <w:rFonts w:ascii="Gungsuh" w:cs="Gungsuh" w:eastAsia="Gungsuh" w:hAnsi="Gungsuh"/>
                <w:b w:val="1"/>
                <w:sz w:val="28"/>
                <w:szCs w:val="28"/>
                <w:u w:val="single"/>
                <w:rtl w:val="0"/>
              </w:rPr>
              <w:t xml:space="preserve">技能</w:t>
            </w:r>
            <w:r w:rsidDel="00000000" w:rsidR="00000000" w:rsidRPr="00000000">
              <w:rPr>
                <w:rFonts w:ascii="Gungsuh" w:cs="Gungsuh" w:eastAsia="Gungsuh" w:hAnsi="Gungsuh"/>
                <w:sz w:val="24"/>
                <w:szCs w:val="24"/>
                <w:rtl w:val="0"/>
              </w:rPr>
              <w:t xml:space="preserve">層面：</w:t>
            </w:r>
          </w:p>
          <w:p w:rsidR="00000000" w:rsidDel="00000000" w:rsidP="00000000" w:rsidRDefault="00000000" w:rsidRPr="00000000">
            <w:pPr>
              <w:widowControl w:val="0"/>
              <w:numPr>
                <w:ilvl w:val="0"/>
                <w:numId w:val="3"/>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分析</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在</w:t>
            </w:r>
            <w:r w:rsidDel="00000000" w:rsidR="00000000" w:rsidRPr="00000000">
              <w:rPr>
                <w:rFonts w:ascii="Gungsuh" w:cs="Gungsuh" w:eastAsia="Gungsuh" w:hAnsi="Gungsuh"/>
                <w:b w:val="1"/>
                <w:sz w:val="28"/>
                <w:szCs w:val="28"/>
                <w:u w:val="single"/>
                <w:rtl w:val="0"/>
              </w:rPr>
              <w:t xml:space="preserve">態度</w:t>
            </w:r>
            <w:r w:rsidDel="00000000" w:rsidR="00000000" w:rsidRPr="00000000">
              <w:rPr>
                <w:rFonts w:ascii="Gungsuh" w:cs="Gungsuh" w:eastAsia="Gungsuh" w:hAnsi="Gungsuh"/>
                <w:sz w:val="24"/>
                <w:szCs w:val="24"/>
                <w:rtl w:val="0"/>
              </w:rPr>
              <w:t xml:space="preserve">層面：</w:t>
            </w:r>
          </w:p>
          <w:p w:rsidR="00000000" w:rsidDel="00000000" w:rsidP="00000000" w:rsidRDefault="00000000" w:rsidRPr="00000000">
            <w:pPr>
              <w:widowControl w:val="0"/>
              <w:numPr>
                <w:ilvl w:val="0"/>
                <w:numId w:val="7"/>
              </w:numPr>
              <w:spacing w:line="240" w:lineRule="auto"/>
              <w:ind w:left="720" w:hanging="360"/>
              <w:contextualSpacing w:val="1"/>
              <w:rPr>
                <w:sz w:val="24"/>
                <w:szCs w:val="24"/>
              </w:rPr>
            </w:pPr>
            <w:r w:rsidDel="00000000" w:rsidR="00000000" w:rsidRPr="00000000">
              <w:rPr>
                <w:rFonts w:ascii="Gungsuh" w:cs="Gungsuh" w:eastAsia="Gungsuh" w:hAnsi="Gungsuh"/>
                <w:sz w:val="24"/>
                <w:szCs w:val="24"/>
                <w:rtl w:val="0"/>
              </w:rPr>
              <w:t xml:space="preserve">透過認識月球轉動對人類生活的影響，以及具體的教學展示，</w:t>
            </w:r>
            <w:r w:rsidDel="00000000" w:rsidR="00000000" w:rsidRPr="00000000">
              <w:rPr>
                <w:rFonts w:ascii="Gungsuh" w:cs="Gungsuh" w:eastAsia="Gungsuh" w:hAnsi="Gungsuh"/>
                <w:sz w:val="24"/>
                <w:szCs w:val="24"/>
                <w:rtl w:val="0"/>
              </w:rPr>
              <w:t xml:space="preserve">幫助學生</w:t>
            </w:r>
            <w:r w:rsidDel="00000000" w:rsidR="00000000" w:rsidRPr="00000000">
              <w:rPr>
                <w:rFonts w:ascii="Gungsuh" w:cs="Gungsuh" w:eastAsia="Gungsuh" w:hAnsi="Gungsuh"/>
                <w:sz w:val="24"/>
                <w:szCs w:val="24"/>
                <w:rtl w:val="0"/>
              </w:rPr>
              <w:t xml:space="preserve">把科學知識應用於日常生活中，引發學生對天文知識、太陽系探索的興趣</w:t>
            </w:r>
          </w:p>
          <w:p w:rsidR="00000000" w:rsidDel="00000000" w:rsidP="00000000" w:rsidRDefault="00000000" w:rsidRPr="00000000">
            <w:pPr>
              <w:widowControl w:val="0"/>
              <w:numPr>
                <w:ilvl w:val="0"/>
                <w:numId w:val="7"/>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透過教師在課堂中段及課後給予學生研習的問題，增加學生討論及思考的空間，引發學生在課外時間自主學習天文知識的動機</w:t>
            </w:r>
          </w:p>
        </w:tc>
      </w:tr>
    </w:tbl>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所需教材：</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1.教學簡報</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Gungsuh" w:cs="Gungsuh" w:eastAsia="Gungsuh" w:hAnsi="Gungsuh"/>
                <w:sz w:val="24"/>
                <w:szCs w:val="24"/>
                <w:rtl w:val="0"/>
              </w:rPr>
              <w:t xml:space="preserve">2.教科書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Gungsuh" w:cs="Gungsuh" w:eastAsia="Gungsuh" w:hAnsi="Gungsuh"/>
                <w:sz w:val="24"/>
                <w:szCs w:val="24"/>
                <w:rtl w:val="0"/>
              </w:rPr>
              <w:t xml:space="preserve">3.計時器</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4.工作紙</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Gungsuh" w:cs="Gungsuh" w:eastAsia="Gungsuh" w:hAnsi="Gungsuh"/>
                <w:sz w:val="24"/>
                <w:szCs w:val="24"/>
                <w:rtl w:val="0"/>
              </w:rPr>
              <w:t xml:space="preserve">5.影片       6.電筒</w:t>
            </w:r>
            <w:r w:rsidDel="00000000" w:rsidR="00000000" w:rsidRPr="00000000">
              <w:rPr>
                <w:rtl w:val="0"/>
              </w:rPr>
            </w:r>
          </w:p>
        </w:tc>
      </w:tr>
    </w:tbl>
    <w:p w:rsidR="00000000" w:rsidDel="00000000" w:rsidP="00000000" w:rsidRDefault="00000000" w:rsidRPr="00000000">
      <w:pPr>
        <w:spacing w:line="276"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教學流程:</w:t>
      </w:r>
      <w:r w:rsidDel="00000000" w:rsidR="00000000" w:rsidRPr="00000000">
        <w:rPr>
          <w:rtl w:val="0"/>
        </w:rPr>
      </w:r>
    </w:p>
    <w:tbl>
      <w:tblPr>
        <w:tblStyle w:val="Table5"/>
        <w:tblW w:w="11243.650306748466" w:type="dxa"/>
        <w:jc w:val="left"/>
        <w:tblInd w:w="-8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35.9918184514427"/>
        <w:gridCol w:w="1302.6584882970237"/>
        <w:gridCol w:w="6825"/>
        <w:gridCol w:w="1680"/>
        <w:tblGridChange w:id="0">
          <w:tblGrid>
            <w:gridCol w:w="1435.9918184514427"/>
            <w:gridCol w:w="1302.6584882970237"/>
            <w:gridCol w:w="6825"/>
            <w:gridCol w:w="1680"/>
          </w:tblGrid>
        </w:tblGridChange>
      </w:tblGrid>
      <w:tr>
        <w:trPr>
          <w:trHeight w:val="52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學習重點/</w:t>
            </w: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目標/成果</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學習/</w:t>
              <w:br w:type="textWrapping"/>
              <w:t xml:space="preserve">評估活動</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學習過程 (指示/提問/ 小結)</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時間/</w:t>
            </w: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資源</w:t>
            </w:r>
            <w:r w:rsidDel="00000000" w:rsidR="00000000" w:rsidRPr="00000000">
              <w:rPr>
                <w:rtl w:val="0"/>
              </w:rPr>
            </w:r>
          </w:p>
        </w:tc>
      </w:tr>
      <w:tr>
        <w:trPr>
          <w:trHeight w:val="96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引起動機</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提問</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numPr>
                <w:ilvl w:val="0"/>
                <w:numId w:val="6"/>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提供太陽、地球、月球三個星體的圖片。透過提問引導學生思考恆星、行星及衛星的概念。</w:t>
            </w:r>
          </w:p>
          <w:p w:rsidR="00000000" w:rsidDel="00000000" w:rsidP="00000000" w:rsidRDefault="00000000" w:rsidRPr="00000000">
            <w:pPr>
              <w:widowControl w:val="0"/>
              <w:numPr>
                <w:ilvl w:val="0"/>
                <w:numId w:val="6"/>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邀請學生模擬太陽、月球、地球自轉、公轉的情況。</w:t>
            </w:r>
          </w:p>
          <w:p w:rsidR="00000000" w:rsidDel="00000000" w:rsidP="00000000" w:rsidRDefault="00000000" w:rsidRPr="00000000">
            <w:pPr>
              <w:widowControl w:val="0"/>
              <w:numPr>
                <w:ilvl w:val="0"/>
                <w:numId w:val="6"/>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教師再播放三個星球轉動的動畫。</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5分鐘</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教學簡報</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發展</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重點一</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u w:val="single"/>
                <w:rtl w:val="0"/>
              </w:rPr>
              <w:t xml:space="preserve">目標：</w:t>
            </w:r>
            <w:r w:rsidDel="00000000" w:rsidR="00000000" w:rsidRPr="00000000">
              <w:rPr>
                <w:rFonts w:ascii="Gungsuh" w:cs="Gungsuh" w:eastAsia="Gungsuh" w:hAnsi="Gungsuh"/>
                <w:sz w:val="24"/>
                <w:szCs w:val="24"/>
                <w:rtl w:val="0"/>
              </w:rPr>
              <w:br w:type="textWrapping"/>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理解太陽、地球、月球的關係，分別是恆星、行星、衛星</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理解月球的特性：月球是逆時針公轉的</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理解月球的特性：月球不會發光，人類看到月光是因為月球反射太陽光到地球</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提問</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、影片、工作紙</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Gungsuh" w:cs="Gungsuh" w:eastAsia="Gungsuh" w:hAnsi="Gungsuh"/>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指示：派發「地球 月球 找找看」的工作紙，透過比較地球和月球的特點來幫助學生認識月球。</w:t>
            </w:r>
          </w:p>
          <w:p w:rsidR="00000000" w:rsidDel="00000000" w:rsidP="00000000" w:rsidRDefault="00000000" w:rsidRPr="00000000">
            <w:pPr>
              <w:widowControl w:val="0"/>
              <w:numPr>
                <w:ilvl w:val="0"/>
                <w:numId w:val="1"/>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先問學生地球、月球是否會發光。教師根據學生反應，引入恆星會發光，行星、衛星不會發光的概念來幫助學生理解月球不會發光的特性。教師可加入太陽之所以能自己發光是因為熱核反應，作額外知識。</w:t>
            </w:r>
          </w:p>
          <w:p w:rsidR="00000000" w:rsidDel="00000000" w:rsidP="00000000" w:rsidRDefault="00000000" w:rsidRPr="00000000">
            <w:pPr>
              <w:widowControl w:val="0"/>
              <w:numPr>
                <w:ilvl w:val="0"/>
                <w:numId w:val="1"/>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提問學生為何月球不會發光但人類卻看見月光。教師繼而引入「太陽光照射到月亮，再將月光反射到地球」的概念。</w:t>
            </w:r>
          </w:p>
          <w:p w:rsidR="00000000" w:rsidDel="00000000" w:rsidP="00000000" w:rsidRDefault="00000000" w:rsidRPr="00000000">
            <w:pPr>
              <w:widowControl w:val="0"/>
              <w:numPr>
                <w:ilvl w:val="0"/>
                <w:numId w:val="1"/>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提問學生月球和地球誰較大。著學生猜想，教師展示星球比較圖，讓學生從視覺上理解月球的體積大小。</w:t>
            </w:r>
          </w:p>
          <w:p w:rsidR="00000000" w:rsidDel="00000000" w:rsidP="00000000" w:rsidRDefault="00000000" w:rsidRPr="00000000">
            <w:pPr>
              <w:widowControl w:val="0"/>
              <w:numPr>
                <w:ilvl w:val="0"/>
                <w:numId w:val="1"/>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提問學生月球和地球有否空氣。透過展示太空人穿著太空衣、氧氣面罩等和地球人穿著輕便裝束的圖片，引導學生理解月球無氧氣存在的概念。</w:t>
            </w:r>
          </w:p>
          <w:p w:rsidR="00000000" w:rsidDel="00000000" w:rsidP="00000000" w:rsidRDefault="00000000" w:rsidRPr="00000000">
            <w:pPr>
              <w:widowControl w:val="0"/>
              <w:numPr>
                <w:ilvl w:val="0"/>
                <w:numId w:val="1"/>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提問學生月球表面是平滑還是不平。著學生思考，然後播放月球演進的影片，引導學生理解月球為何有坑洞、岩石。</w:t>
            </w:r>
          </w:p>
          <w:p w:rsidR="00000000" w:rsidDel="00000000" w:rsidP="00000000" w:rsidRDefault="00000000" w:rsidRPr="00000000">
            <w:pPr>
              <w:widowControl w:val="0"/>
              <w:numPr>
                <w:ilvl w:val="0"/>
                <w:numId w:val="1"/>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提問學生地球自轉、公轉的方向、日數。然後提問月球。透過提供天文台資訊，讓學生分析月球的自轉和公轉日數相同。</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15分鐘</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白板</w:t>
            </w: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教學簡報</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工作紙</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電筒</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重點二</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u w:val="single"/>
              </w:rPr>
            </w:pPr>
            <w:r w:rsidDel="00000000" w:rsidR="00000000" w:rsidRPr="00000000">
              <w:rPr>
                <w:rFonts w:ascii="Gungsuh" w:cs="Gungsuh" w:eastAsia="Gungsuh" w:hAnsi="Gungsuh"/>
                <w:sz w:val="24"/>
                <w:szCs w:val="24"/>
                <w:u w:val="single"/>
                <w:rtl w:val="0"/>
              </w:rPr>
              <w:t xml:space="preserve">目標：</w:t>
            </w:r>
          </w:p>
          <w:p w:rsidR="00000000" w:rsidDel="00000000" w:rsidP="00000000" w:rsidRDefault="00000000" w:rsidRPr="00000000">
            <w:pPr>
              <w:widowControl w:val="0"/>
              <w:spacing w:line="240" w:lineRule="auto"/>
              <w:contextualSpacing w:val="0"/>
              <w:rPr>
                <w:rFonts w:ascii="Gungsuh" w:cs="Gungsuh" w:eastAsia="Gungsuh" w:hAnsi="Gungsuh"/>
                <w:sz w:val="24"/>
                <w:szCs w:val="24"/>
                <w:u w:val="single"/>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理解人類只看到月球的一面，是因為月球的自轉和公轉週期是相同的。人類看到月球的一面是正面，看不到的是背面</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提問</w:t>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、模擬活動</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numPr>
                <w:ilvl w:val="0"/>
                <w:numId w:val="8"/>
              </w:numPr>
              <w:spacing w:line="240" w:lineRule="auto"/>
              <w:ind w:left="720" w:hanging="360"/>
              <w:contextualSpacing w:val="1"/>
              <w:rPr>
                <w:sz w:val="24"/>
                <w:szCs w:val="24"/>
              </w:rPr>
            </w:pPr>
            <w:r w:rsidDel="00000000" w:rsidR="00000000" w:rsidRPr="00000000">
              <w:rPr>
                <w:rFonts w:ascii="Arial Unicode MS" w:cs="Arial Unicode MS" w:eastAsia="Arial Unicode MS" w:hAnsi="Arial Unicode MS"/>
                <w:sz w:val="24"/>
                <w:szCs w:val="24"/>
                <w:rtl w:val="0"/>
              </w:rPr>
              <w:t xml:space="preserve">提問學生月球自轉和公轉的日數相同會帶來甚麼影響。著學生思考。</w:t>
            </w:r>
            <w:r w:rsidDel="00000000" w:rsidR="00000000" w:rsidRPr="00000000">
              <w:rPr>
                <w:rtl w:val="0"/>
              </w:rPr>
            </w:r>
          </w:p>
          <w:p w:rsidR="00000000" w:rsidDel="00000000" w:rsidP="00000000" w:rsidRDefault="00000000" w:rsidRPr="00000000">
            <w:pPr>
              <w:widowControl w:val="0"/>
              <w:numPr>
                <w:ilvl w:val="0"/>
                <w:numId w:val="8"/>
              </w:numPr>
              <w:spacing w:line="240" w:lineRule="auto"/>
              <w:ind w:left="720" w:hanging="360"/>
              <w:contextualSpacing w:val="1"/>
              <w:rPr>
                <w:sz w:val="24"/>
                <w:szCs w:val="24"/>
              </w:rPr>
            </w:pPr>
            <w:r w:rsidDel="00000000" w:rsidR="00000000" w:rsidRPr="00000000">
              <w:rPr>
                <w:rFonts w:ascii="Arial Unicode MS" w:cs="Arial Unicode MS" w:eastAsia="Arial Unicode MS" w:hAnsi="Arial Unicode MS"/>
                <w:sz w:val="24"/>
                <w:szCs w:val="24"/>
                <w:rtl w:val="0"/>
              </w:rPr>
              <w:t xml:space="preserve">先邀請學生模擬地球及月球。情景一：月球會公轉，但不懂自轉。引導學生明白地球上的人能看到月球的全部部分。情景二：月球會公轉和自轉，但自轉的速度很快。引導學生明白地球上的人能看到月球的全部部分。情景三：月球和地球公轉的日數相同，引導學生理解地球上的人只看到月球的同一面。</w:t>
            </w:r>
          </w:p>
          <w:p w:rsidR="00000000" w:rsidDel="00000000" w:rsidP="00000000" w:rsidRDefault="00000000" w:rsidRPr="00000000">
            <w:pPr>
              <w:widowControl w:val="0"/>
              <w:numPr>
                <w:ilvl w:val="0"/>
                <w:numId w:val="8"/>
              </w:numPr>
              <w:spacing w:line="240" w:lineRule="auto"/>
              <w:ind w:left="720" w:hanging="360"/>
              <w:contextualSpacing w:val="1"/>
              <w:rPr>
                <w:sz w:val="24"/>
                <w:szCs w:val="24"/>
                <w:u w:val="none"/>
              </w:rPr>
            </w:pPr>
            <w:r w:rsidDel="00000000" w:rsidR="00000000" w:rsidRPr="00000000">
              <w:rPr>
                <w:rFonts w:ascii="Arial Unicode MS" w:cs="Arial Unicode MS" w:eastAsia="Arial Unicode MS" w:hAnsi="Arial Unicode MS"/>
                <w:sz w:val="24"/>
                <w:szCs w:val="24"/>
                <w:rtl w:val="0"/>
              </w:rPr>
              <w:t xml:space="preserve">播放剛才三個情景的動畫，讓學生更具體地理解月球自轉和公轉日數相同的轉動。</w:t>
            </w:r>
          </w:p>
          <w:p w:rsidR="00000000" w:rsidDel="00000000" w:rsidP="00000000" w:rsidRDefault="00000000" w:rsidRPr="00000000">
            <w:pPr>
              <w:widowControl w:val="0"/>
              <w:numPr>
                <w:ilvl w:val="0"/>
                <w:numId w:val="8"/>
              </w:numPr>
              <w:spacing w:line="240" w:lineRule="auto"/>
              <w:ind w:left="720" w:hanging="360"/>
              <w:contextualSpacing w:val="1"/>
              <w:rPr>
                <w:sz w:val="24"/>
                <w:szCs w:val="24"/>
                <w:u w:val="none"/>
              </w:rPr>
            </w:pPr>
            <w:r w:rsidDel="00000000" w:rsidR="00000000" w:rsidRPr="00000000">
              <w:rPr>
                <w:rFonts w:ascii="Arial Unicode MS" w:cs="Arial Unicode MS" w:eastAsia="Arial Unicode MS" w:hAnsi="Arial Unicode MS"/>
                <w:sz w:val="24"/>
                <w:szCs w:val="24"/>
                <w:rtl w:val="0"/>
              </w:rPr>
              <w:t xml:space="preserve">引導學生指出我們看到月球的那一面叫正面，看不到的叫背面。</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8分鐘</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教學簡報</w:t>
            </w: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書本</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總結</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提問</w:t>
            </w:r>
            <w:r w:rsidDel="00000000" w:rsidR="00000000" w:rsidRPr="00000000">
              <w:rPr>
                <w:rFonts w:ascii="Gungsuh" w:cs="Gungsuh" w:eastAsia="Gungsuh" w:hAnsi="Gungsuh"/>
                <w:sz w:val="24"/>
                <w:szCs w:val="24"/>
                <w:rtl w:val="0"/>
              </w:rPr>
              <w:t xml:space="preserve">、</w:t>
              <w:br w:type="textWrapping"/>
              <w:t xml:space="preserve">回饋</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b w:val="1"/>
                <w:sz w:val="24"/>
                <w:szCs w:val="24"/>
                <w:u w:val="single"/>
              </w:rPr>
            </w:pPr>
            <w:r w:rsidDel="00000000" w:rsidR="00000000" w:rsidRPr="00000000">
              <w:rPr>
                <w:rFonts w:ascii="Gungsuh" w:cs="Gungsuh" w:eastAsia="Gungsuh" w:hAnsi="Gungsuh"/>
                <w:b w:val="1"/>
                <w:sz w:val="24"/>
                <w:szCs w:val="24"/>
                <w:u w:val="single"/>
                <w:rtl w:val="0"/>
              </w:rPr>
              <w:t xml:space="preserve">總結學習內容</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numPr>
                <w:ilvl w:val="0"/>
                <w:numId w:val="4"/>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完成作業題目，鞏固學生所學的概念及應用。</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7分鐘</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Unicode MS" w:cs="Arial Unicode MS" w:eastAsia="Arial Unicode MS" w:hAnsi="Arial Unicode MS"/>
          <w:rtl w:val="0"/>
        </w:rPr>
        <w:t xml:space="preserve">反思：</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Unicode MS" w:cs="Arial Unicode MS" w:eastAsia="Arial Unicode MS" w:hAnsi="Arial Unicode MS"/>
          <w:rtl w:val="0"/>
        </w:rPr>
        <w:t xml:space="preserve">大部分學生能掌握地球和月球的分別，教師展示的圖片也能提高學生的學習動機。在發展二的部分，大部分學生能從影片中觀察得到及說出地球的人只看到月亮的同一面，但部分學生對「月球的自轉和公轉日數相同」的概念不清晰。即使教師提供了影片，一些學生只能觀察得到月球公轉，並沒有觀察到月球的自轉。教師會在下一堂補充資料，糾正學生的錯誤概念。</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ungsuh"/>
  <w:font w:name="Times New Roman"/>
  <w:font w:name="Arial Unicode MS"/>
  <w:font w:name="新細明體"/>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