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常識科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教學計劃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5"/>
        <w:gridCol w:w="5025"/>
        <w:tblGridChange w:id="0">
          <w:tblGrid>
            <w:gridCol w:w="4335"/>
            <w:gridCol w:w="50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年級：五年級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課本： 今日常識新領域 第6冊 太陽系的探索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人數：25人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單元： 單元一 我們的宇宙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新細明體" w:cs="新細明體" w:eastAsia="新細明體" w:hAnsi="新細明體"/>
                <w:sz w:val="24"/>
                <w:szCs w:val="24"/>
                <w:rtl w:val="0"/>
              </w:rPr>
              <w:t xml:space="preserve">教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節：1節 (35分鐘)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課題： 第三課 月球的秘密 (第三節：月相)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學生已有知識：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理解太陽、地球、月球的關係，分別是恆星、行星、衛星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理解月球的特性：月球是逆時針公轉的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理解月球的特性：月球不會發光，人類看到月光是因為月球反射太陽光到地球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理解人類只看到月球的一面，是因為月球的自轉和公轉週期是相同的。人類看到月球的一面是正面，看不到的是背面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能說出或畫出月亮不同的形狀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教學目標：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完成本教節後，學生能夠：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知識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理解月相的意思是指月光的不同形態(月亮的不同形狀)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3"/>
                <w:szCs w:val="23"/>
                <w:highlight w:val="white"/>
                <w:rtl w:val="0"/>
              </w:rPr>
              <w:t xml:space="preserve">月球被太陽照明的部分，如何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隨著月球在公轉位置的不同而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22222"/>
                <w:sz w:val="23"/>
                <w:szCs w:val="23"/>
                <w:highlight w:val="white"/>
                <w:rtl w:val="0"/>
              </w:rPr>
              <w:t xml:space="preserve">出現變化，以致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出現月相的變化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能按月相週期排列月亮規律的形狀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能說出部分形狀的月相之名稱：新月、滿月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技能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分析月相的規律：上半期是由缺到圓，下半期是由圓到缺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分析月圓月缺的循環所需的時間是約三十天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8"/>
                <w:szCs w:val="28"/>
                <w:u w:val="single"/>
                <w:rtl w:val="0"/>
              </w:rPr>
              <w:t xml:space="preserve">態度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層面：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透過認識月球轉動對人類生活的影響，以及具體的教學展示，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幫助學生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把科學知識應用於日常生活中，引發學生對天文知識、太陽系探索的興趣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透過教師在課堂中段及課後給予學生研習的問題，增加學生討論及思考的空間，引發學生在課外時間自主學習天文知識的動機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所需教材：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1.教學簡報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2.教科書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3.計時器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4.工作紙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5.影片       6.電筒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Gungsuh" w:cs="Gungsuh" w:eastAsia="Gungsuh" w:hAnsi="Gungsu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教學流程:</w:t>
      </w:r>
      <w:r w:rsidDel="00000000" w:rsidR="00000000" w:rsidRPr="00000000">
        <w:rPr>
          <w:rtl w:val="0"/>
        </w:rPr>
      </w:r>
    </w:p>
    <w:tbl>
      <w:tblPr>
        <w:tblStyle w:val="Table5"/>
        <w:tblW w:w="11235.0" w:type="dxa"/>
        <w:jc w:val="left"/>
        <w:tblInd w:w="-8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1365"/>
        <w:gridCol w:w="6825"/>
        <w:gridCol w:w="1680"/>
        <w:tblGridChange w:id="0">
          <w:tblGrid>
            <w:gridCol w:w="1365"/>
            <w:gridCol w:w="1365"/>
            <w:gridCol w:w="6825"/>
            <w:gridCol w:w="1680"/>
          </w:tblGrid>
        </w:tblGridChange>
      </w:tblGrid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學習重點/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目標/成果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學習/</w:t>
              <w:br w:type="textWrapping"/>
              <w:t xml:space="preserve">評估活動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學習過程 (指示/提問/ 小結)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時間/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資源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引起動機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重溫上一堂內容：</w:t>
              <w:br w:type="textWrapping"/>
              <w:t xml:space="preserve">向學生指出月相這個概念名詞，然後引導學生思考月相出現的原因。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1分鐘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</w:tc>
      </w:tr>
      <w:tr>
        <w:trPr>
          <w:trHeight w:val="8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發展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理解月相的意思是指月光的不同形態(月亮的不同形狀)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br w:type="textWrapping"/>
              <w:t xml:space="preserve">理解月球被太陽照明的部分，如何隨著月球在公轉位置的不同而出現變化，以致出現月相的變化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both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left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、影片、工作紙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一、第一次播放影片 (無聲)：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教師讓學生猜想月亮最初的形狀是怎樣的，引導他們說出沒有形狀後 (新月)，教師開始播放影片，展示月球在新月時與地球和太陽的相對位置。</w:t>
              <w:br w:type="textWrapping"/>
              <w:br w:type="textWrapping"/>
              <w:t xml:space="preserve">*播放影片前，教師指示學生於播放後回答：</w:t>
              <w:br w:type="textWrapping"/>
              <w:t xml:space="preserve">新月時，月球在地球和太陽的甚麼位置？</w:t>
              <w:br w:type="textWrapping"/>
              <w:t xml:space="preserve">太陽的光是照在月球的背面還是正面？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繼續播放影片，過程中引導學生說出月球受光面積正在增加。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影片播放滿月的階段時，引導學生說出月球在地球和太陽的相對位置 (後面)，以及月球受光的一面完全向着地球。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繼續播放影片，直至月相過程結束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二、第二次播放影片 (有聲)：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指示學生根據影片完成工作紙。教師根據工作紙的問題在適當的時間暫停影片，透過提問幫助學生完成工作紙。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學生填寫工作紙後，邀請幾位學生在白板上排列月亮的形狀及相應的農曆日期。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引導學生分析月相的規律：上半期是由缺到圓，下半期是由圓到缺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18分鐘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白板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工作紙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電筒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重點二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目標：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分析月圓月缺的循環所需的時間是約三十天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、模擬活動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展示日曆 (附有新曆及農曆日期)，引導學生說出完成月相/月圓月缺的時間為約30天。然後填寫書本的小總結。</w:t>
              <w:br w:type="textWrapping"/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margin">
                    <wp:posOffset>38100</wp:posOffset>
                  </wp:positionH>
                  <wp:positionV relativeFrom="paragraph">
                    <wp:posOffset>400050</wp:posOffset>
                  </wp:positionV>
                  <wp:extent cx="4200525" cy="1117600"/>
                  <wp:effectExtent b="0" l="0" r="0" t="0"/>
                  <wp:wrapSquare wrapText="bothSides" distB="19050" distT="19050" distL="19050" distR="1905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先問學生有否不明白的地方。然後教師提問：</w:t>
              <w:br w:type="textWrapping"/>
              <w:t xml:space="preserve">滿月時月球走到地球的後面，那地球不會擋住太陽的光嗎？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給予學生思考的時間，著學生反應給予回饋，然後展示圖片，引導學生明白月球公轉的軌道是傾斜的。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邀請兩位同學，同學A扮演地球(矮)，同學B扮演月球(高)，模擬即使月球走到地球的後面，月球走到地球後面的上方位置，太陽光還是能照射至月球。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教學簡報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書本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總結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提問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  <w:br w:type="textWrapping"/>
              <w:t xml:space="preserve">回饋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Gungsuh" w:cs="Gungsuh" w:eastAsia="Gungsuh" w:hAnsi="Gungsuh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u w:val="single"/>
                <w:rtl w:val="0"/>
              </w:rPr>
              <w:t xml:space="preserve">總結學習內容(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4"/>
                <w:szCs w:val="24"/>
                <w:rtl w:val="0"/>
              </w:rPr>
              <w:t xml:space="preserve">*****按時間許可)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在簡報顯示題目，讓學生舉手回答，教師從中評核學生的表現，以及作出合適的回饋。</w:t>
              <w:br w:type="textWrapping"/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rFonts w:ascii="Gungsuh" w:cs="Gungsuh" w:eastAsia="Gungsuh" w:hAnsi="Gungsuh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思考問題：</w:t>
              <w:br w:type="textWrapping"/>
              <w:t xml:space="preserve">分別引導學生說出月相週期是30天，以及月球公轉為27天後，以提問兩條問題給學生在課外時間思考及搜集資料，下一堂再作討論：</w:t>
              <w:br w:type="textWrapping"/>
              <w:br w:type="textWrapping"/>
              <w:t xml:space="preserve">1)為何出現這差異？2)哪一種(朔望月和恆星月)對人類的影響較大？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8分鐘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反思：</w:t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部分學生能透過老師的不斷提問、具體的影片、多次播放影片，掌握月圓月缺的規律。但教師能多注意學生的學習差異，如提問月亮何時圓何時缺時，還有少數學生未能答對，教師需多加追問以澄清學生不明白的地方，確保全體學生掌握基本的概念。另外，教師未能清楚展示月相的循環。例如在排序活動時，白板只顯示八個形狀的月亮，雖然學生能正確列出月亮的規律，但如果老師在最後一個月相再延續下去，可追問下一個月相該是甚麼形狀，以重複的形狀說明月相是延續不斷的循環系統。在最後的問題方面，教師提及月相和月球公轉分別的日數是不同的，但由於概念繁多，學生易於混淆，教師提問學生這兩個日數後，需重複提問以幫助學生分辦兩種情況的日數。而雖然教師指出的問題「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為何出現這差異？」是自主學習的一種，但教師給學生的問題性質是事實性知識的一種，月球公轉日數是天文現象，可能涉及較複雜的數學、天文等概念，學生搜集資料時可能會面對很多不明白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的數據，因此，在進行自主學習時，教師需考慮問題是否適合學生的程度，教師可縮窄問題的範圍以幫助學生搜集資料。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ungsuh"/>
  <w:font w:name="Times New Roman"/>
  <w:font w:name="Arial Unicode MS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